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af99fffe2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9234b3daa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af65869214d84" /><Relationship Type="http://schemas.openxmlformats.org/officeDocument/2006/relationships/numbering" Target="/word/numbering.xml" Id="Rac884224129a40e4" /><Relationship Type="http://schemas.openxmlformats.org/officeDocument/2006/relationships/settings" Target="/word/settings.xml" Id="Rf1990269c75e47c3" /><Relationship Type="http://schemas.openxmlformats.org/officeDocument/2006/relationships/image" Target="/word/media/5aa207cb-1802-45d3-9467-f87d6a09f02e.png" Id="Ra2e9234b3daa4555" /></Relationships>
</file>