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bb384f6ee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6728a6271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27f6e92364cf5" /><Relationship Type="http://schemas.openxmlformats.org/officeDocument/2006/relationships/numbering" Target="/word/numbering.xml" Id="R4c148cef742d4183" /><Relationship Type="http://schemas.openxmlformats.org/officeDocument/2006/relationships/settings" Target="/word/settings.xml" Id="R8f24bcd9f79b49e6" /><Relationship Type="http://schemas.openxmlformats.org/officeDocument/2006/relationships/image" Target="/word/media/9e885801-e18f-45d0-8b42-0e98659ff47d.png" Id="R8616728a6271425d" /></Relationships>
</file>