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0a7683ae4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e6a2f73d5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eb565b8614ded" /><Relationship Type="http://schemas.openxmlformats.org/officeDocument/2006/relationships/numbering" Target="/word/numbering.xml" Id="R26b37373e0d742ae" /><Relationship Type="http://schemas.openxmlformats.org/officeDocument/2006/relationships/settings" Target="/word/settings.xml" Id="R153c6a0d735d40f3" /><Relationship Type="http://schemas.openxmlformats.org/officeDocument/2006/relationships/image" Target="/word/media/825be3ec-a7f4-4610-8ebb-f71b1ed5fab3.png" Id="R647e6a2f73d54be4" /></Relationships>
</file>