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2a2901d0a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0d6a9bc9f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19d9bf7dc4046" /><Relationship Type="http://schemas.openxmlformats.org/officeDocument/2006/relationships/numbering" Target="/word/numbering.xml" Id="R4e9f7b319bce4784" /><Relationship Type="http://schemas.openxmlformats.org/officeDocument/2006/relationships/settings" Target="/word/settings.xml" Id="Rc2c19b00b9014fef" /><Relationship Type="http://schemas.openxmlformats.org/officeDocument/2006/relationships/image" Target="/word/media/5854b9b5-a4f9-4f5d-9ee0-29d49a4b1ccc.png" Id="R92e0d6a9bc9f4f51" /></Relationships>
</file>