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67a64e56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5395355a7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4653e76e64af1" /><Relationship Type="http://schemas.openxmlformats.org/officeDocument/2006/relationships/numbering" Target="/word/numbering.xml" Id="Rd833cb9c6b5c464a" /><Relationship Type="http://schemas.openxmlformats.org/officeDocument/2006/relationships/settings" Target="/word/settings.xml" Id="Rfcb37509f89d4989" /><Relationship Type="http://schemas.openxmlformats.org/officeDocument/2006/relationships/image" Target="/word/media/ff2cb2fd-2c25-4cec-8f10-8fe372c4a807.png" Id="R5c45395355a74791" /></Relationships>
</file>