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3c376edb9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bd57c28f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baa7a8ccf45ea" /><Relationship Type="http://schemas.openxmlformats.org/officeDocument/2006/relationships/numbering" Target="/word/numbering.xml" Id="R0a815b1068c7487e" /><Relationship Type="http://schemas.openxmlformats.org/officeDocument/2006/relationships/settings" Target="/word/settings.xml" Id="Rb8ba69bc1f294359" /><Relationship Type="http://schemas.openxmlformats.org/officeDocument/2006/relationships/image" Target="/word/media/3735e0ca-e72d-473f-9500-2cdd6d9ff023.png" Id="R71e3bd57c28f47f7" /></Relationships>
</file>