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2c7bb28c3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04cac723e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b12f73574bf6" /><Relationship Type="http://schemas.openxmlformats.org/officeDocument/2006/relationships/numbering" Target="/word/numbering.xml" Id="Rc6cd9a9d69264a52" /><Relationship Type="http://schemas.openxmlformats.org/officeDocument/2006/relationships/settings" Target="/word/settings.xml" Id="Rb5827e41920844a1" /><Relationship Type="http://schemas.openxmlformats.org/officeDocument/2006/relationships/image" Target="/word/media/851f37ad-3985-4350-a9f1-a3520dfed1cc.png" Id="Re2404cac723e47a8" /></Relationships>
</file>