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1e4ea937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017a06ca4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bbd8af5e94414" /><Relationship Type="http://schemas.openxmlformats.org/officeDocument/2006/relationships/numbering" Target="/word/numbering.xml" Id="R13f5a9452f0f4afe" /><Relationship Type="http://schemas.openxmlformats.org/officeDocument/2006/relationships/settings" Target="/word/settings.xml" Id="R224288ceb93b47bf" /><Relationship Type="http://schemas.openxmlformats.org/officeDocument/2006/relationships/image" Target="/word/media/fcad56d9-16d4-438f-9e61-1a5e532be48c.png" Id="R99c017a06ca449b3" /></Relationships>
</file>