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c3a99c4e3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f4e87c507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a0ceb51e645cd" /><Relationship Type="http://schemas.openxmlformats.org/officeDocument/2006/relationships/numbering" Target="/word/numbering.xml" Id="Rb7c33209d9c24427" /><Relationship Type="http://schemas.openxmlformats.org/officeDocument/2006/relationships/settings" Target="/word/settings.xml" Id="R925be0c0f5c64b6d" /><Relationship Type="http://schemas.openxmlformats.org/officeDocument/2006/relationships/image" Target="/word/media/992ec2fe-8cca-4162-a41d-018a21145ad2.png" Id="Rf4ff4e87c5074b68" /></Relationships>
</file>