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bbefff4f7146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2a6642ff1640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Kaspry,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1fe7aebfc5431b" /><Relationship Type="http://schemas.openxmlformats.org/officeDocument/2006/relationships/numbering" Target="/word/numbering.xml" Id="R69d3279d9e8f4570" /><Relationship Type="http://schemas.openxmlformats.org/officeDocument/2006/relationships/settings" Target="/word/settings.xml" Id="R36b71bb85bf345bd" /><Relationship Type="http://schemas.openxmlformats.org/officeDocument/2006/relationships/image" Target="/word/media/c85f603e-f130-477f-a7fa-7e93608093bd.png" Id="Rcd2a6642ff16409d" /></Relationships>
</file>