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92800e06e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b4312c717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Katowice,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cb384a2d47af" /><Relationship Type="http://schemas.openxmlformats.org/officeDocument/2006/relationships/numbering" Target="/word/numbering.xml" Id="Ref8bb6f8b33043bc" /><Relationship Type="http://schemas.openxmlformats.org/officeDocument/2006/relationships/settings" Target="/word/settings.xml" Id="R6b8acc67e7854520" /><Relationship Type="http://schemas.openxmlformats.org/officeDocument/2006/relationships/image" Target="/word/media/bb0f0162-e3cb-4ab2-a972-b6f390e6a027.png" Id="R3e1b4312c7174bf8" /></Relationships>
</file>