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9bffcd07c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168cdff20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Borucza,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edce64ce040a8" /><Relationship Type="http://schemas.openxmlformats.org/officeDocument/2006/relationships/numbering" Target="/word/numbering.xml" Id="R920ddc125e56431a" /><Relationship Type="http://schemas.openxmlformats.org/officeDocument/2006/relationships/settings" Target="/word/settings.xml" Id="Rdcf1d6e804d34413" /><Relationship Type="http://schemas.openxmlformats.org/officeDocument/2006/relationships/image" Target="/word/media/04255141-2849-42e8-b12f-694128a15c26.png" Id="Rbf5168cdff2047d6" /></Relationships>
</file>