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fdaa84453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f7599df61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Grodziskie,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a4ef43bae4d66" /><Relationship Type="http://schemas.openxmlformats.org/officeDocument/2006/relationships/numbering" Target="/word/numbering.xml" Id="R20209c576277434d" /><Relationship Type="http://schemas.openxmlformats.org/officeDocument/2006/relationships/settings" Target="/word/settings.xml" Id="R15efb03ebe684944" /><Relationship Type="http://schemas.openxmlformats.org/officeDocument/2006/relationships/image" Target="/word/media/00ec35c1-7b00-4ed9-9cbd-7b4485d1c406.png" Id="Rba0f7599df614c8b" /></Relationships>
</file>