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76a7a0e75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d4531a0a1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f53cf6b3e43d4" /><Relationship Type="http://schemas.openxmlformats.org/officeDocument/2006/relationships/numbering" Target="/word/numbering.xml" Id="R6108f54d728a4e0a" /><Relationship Type="http://schemas.openxmlformats.org/officeDocument/2006/relationships/settings" Target="/word/settings.xml" Id="Rc7364f0e241f4afe" /><Relationship Type="http://schemas.openxmlformats.org/officeDocument/2006/relationships/image" Target="/word/media/9c5402fb-1ef2-44a9-b9b5-a43246326f1f.png" Id="R0b5d4531a0a147d9" /></Relationships>
</file>