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301815028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d9cabdf3e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fb7198e4b447b" /><Relationship Type="http://schemas.openxmlformats.org/officeDocument/2006/relationships/numbering" Target="/word/numbering.xml" Id="R38f7f1ced5de4ddd" /><Relationship Type="http://schemas.openxmlformats.org/officeDocument/2006/relationships/settings" Target="/word/settings.xml" Id="R3c8face10c7542e8" /><Relationship Type="http://schemas.openxmlformats.org/officeDocument/2006/relationships/image" Target="/word/media/5274b532-44ed-46c3-a237-fa2c5f48f6bd.png" Id="R478d9cabdf3e4d5f" /></Relationships>
</file>