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b4243a5c4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1fafc3dce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Kazimierz Gorniczy,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618b535e24b8c" /><Relationship Type="http://schemas.openxmlformats.org/officeDocument/2006/relationships/numbering" Target="/word/numbering.xml" Id="R680172535ae24c3e" /><Relationship Type="http://schemas.openxmlformats.org/officeDocument/2006/relationships/settings" Target="/word/settings.xml" Id="R83a68c7820a64d99" /><Relationship Type="http://schemas.openxmlformats.org/officeDocument/2006/relationships/image" Target="/word/media/c6c7ce05-5bc8-4f99-80f7-ff003d92209a.png" Id="Rbe91fafc3dce487d" /></Relationships>
</file>