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62ed1d4e7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462b68377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aad57f93448f2" /><Relationship Type="http://schemas.openxmlformats.org/officeDocument/2006/relationships/numbering" Target="/word/numbering.xml" Id="R2183bfef424a46ea" /><Relationship Type="http://schemas.openxmlformats.org/officeDocument/2006/relationships/settings" Target="/word/settings.xml" Id="Re11cd6521d0d47c3" /><Relationship Type="http://schemas.openxmlformats.org/officeDocument/2006/relationships/image" Target="/word/media/a5d825b6-d68d-4c9b-9e59-dafdff31edb7.png" Id="R4dc462b683774a7d" /></Relationships>
</file>