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c4bdb1f53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527095ca3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8b5e8c27b4381" /><Relationship Type="http://schemas.openxmlformats.org/officeDocument/2006/relationships/numbering" Target="/word/numbering.xml" Id="Refa8da39f97c4422" /><Relationship Type="http://schemas.openxmlformats.org/officeDocument/2006/relationships/settings" Target="/word/settings.xml" Id="R1f6c72f0135c4f16" /><Relationship Type="http://schemas.openxmlformats.org/officeDocument/2006/relationships/image" Target="/word/media/26284ca3-cbb3-4d9c-815d-719f0bf79f59.png" Id="R7a3527095ca344b9" /></Relationships>
</file>