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0f89541e4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b5356f965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Gliniecka,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ea5d04d7f4e3e" /><Relationship Type="http://schemas.openxmlformats.org/officeDocument/2006/relationships/numbering" Target="/word/numbering.xml" Id="Rbcdf8bf12ecf4187" /><Relationship Type="http://schemas.openxmlformats.org/officeDocument/2006/relationships/settings" Target="/word/settings.xml" Id="Ra43ada51a0cb4ec4" /><Relationship Type="http://schemas.openxmlformats.org/officeDocument/2006/relationships/image" Target="/word/media/4ad56ae3-f12d-4820-881e-bb1f0d4d61fb.png" Id="R4e1b5356f9654e22" /></Relationships>
</file>