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dd48d087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97226a1e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e14bfa3a24bbd" /><Relationship Type="http://schemas.openxmlformats.org/officeDocument/2006/relationships/numbering" Target="/word/numbering.xml" Id="Racb654662fcc4284" /><Relationship Type="http://schemas.openxmlformats.org/officeDocument/2006/relationships/settings" Target="/word/settings.xml" Id="R9f4f3655937f4a5d" /><Relationship Type="http://schemas.openxmlformats.org/officeDocument/2006/relationships/image" Target="/word/media/dc25bcfe-fea6-4d04-adae-6fc4e651c515.png" Id="Rb3dc97226a1e4290" /></Relationships>
</file>