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1c388b509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99550dab1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Kiekrz,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d6b1f468344fe" /><Relationship Type="http://schemas.openxmlformats.org/officeDocument/2006/relationships/numbering" Target="/word/numbering.xml" Id="R466abdf6ce5040bc" /><Relationship Type="http://schemas.openxmlformats.org/officeDocument/2006/relationships/settings" Target="/word/settings.xml" Id="Rca3f275c4c584ad9" /><Relationship Type="http://schemas.openxmlformats.org/officeDocument/2006/relationships/image" Target="/word/media/d76da341-d8be-4f4a-b520-5c28c6003f38.png" Id="Rc5a99550dab14a7f" /></Relationships>
</file>