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1edcefe4f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00b6f94db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Kielczyglow,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b82a00dfc431b" /><Relationship Type="http://schemas.openxmlformats.org/officeDocument/2006/relationships/numbering" Target="/word/numbering.xml" Id="Rd2a3ff28af344ce9" /><Relationship Type="http://schemas.openxmlformats.org/officeDocument/2006/relationships/settings" Target="/word/settings.xml" Id="R6b37b1ebff1d497e" /><Relationship Type="http://schemas.openxmlformats.org/officeDocument/2006/relationships/image" Target="/word/media/8e07c630-1479-4084-a76f-7b354dae1336.png" Id="Rf1100b6f94db4bb7" /></Relationships>
</file>