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c1edbf2b164e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ca878f76744d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Kiertyny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056e2b2d6541bf" /><Relationship Type="http://schemas.openxmlformats.org/officeDocument/2006/relationships/numbering" Target="/word/numbering.xml" Id="R426194829ff84c29" /><Relationship Type="http://schemas.openxmlformats.org/officeDocument/2006/relationships/settings" Target="/word/settings.xml" Id="R889dbb0f57d8474f" /><Relationship Type="http://schemas.openxmlformats.org/officeDocument/2006/relationships/image" Target="/word/media/40272607-bdfa-423d-9e67-bfe4d945f3ba.png" Id="Rb6ca878f76744d30" /></Relationships>
</file>