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68541ad04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1b66b913f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1823a61854cc0" /><Relationship Type="http://schemas.openxmlformats.org/officeDocument/2006/relationships/numbering" Target="/word/numbering.xml" Id="Rba73300d50d3411f" /><Relationship Type="http://schemas.openxmlformats.org/officeDocument/2006/relationships/settings" Target="/word/settings.xml" Id="R3600561e32ad4fb5" /><Relationship Type="http://schemas.openxmlformats.org/officeDocument/2006/relationships/image" Target="/word/media/a33e239c-dda2-4915-aafc-c504b520e6ca.png" Id="R7d91b66b913f4e5d" /></Relationships>
</file>