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cd5f8bc33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d0d97f732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Kierzbun,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f7c63a9714fe2" /><Relationship Type="http://schemas.openxmlformats.org/officeDocument/2006/relationships/numbering" Target="/word/numbering.xml" Id="R745c97c3e04b4f7c" /><Relationship Type="http://schemas.openxmlformats.org/officeDocument/2006/relationships/settings" Target="/word/settings.xml" Id="R0d05cab2e6c74788" /><Relationship Type="http://schemas.openxmlformats.org/officeDocument/2006/relationships/image" Target="/word/media/bda30b46-b96c-48f6-8fa7-b2e8b663c886.png" Id="Rc60d0d97f7324535" /></Relationships>
</file>