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28064da69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c4dff4acc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Kietlanka,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216deb72e4e2c" /><Relationship Type="http://schemas.openxmlformats.org/officeDocument/2006/relationships/numbering" Target="/word/numbering.xml" Id="R2c33ecc5e4084df0" /><Relationship Type="http://schemas.openxmlformats.org/officeDocument/2006/relationships/settings" Target="/word/settings.xml" Id="R6e0e42933afe4f5d" /><Relationship Type="http://schemas.openxmlformats.org/officeDocument/2006/relationships/image" Target="/word/media/39168b25-e573-4893-a1f7-5cfacc39273c.png" Id="Rb58c4dff4acc4b4a" /></Relationships>
</file>