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8234cf05c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9a075f6f6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348b7f1e040d7" /><Relationship Type="http://schemas.openxmlformats.org/officeDocument/2006/relationships/numbering" Target="/word/numbering.xml" Id="Rf9d02a44ec0b44c6" /><Relationship Type="http://schemas.openxmlformats.org/officeDocument/2006/relationships/settings" Target="/word/settings.xml" Id="R599b680846b64306" /><Relationship Type="http://schemas.openxmlformats.org/officeDocument/2006/relationships/image" Target="/word/media/fa2bc6f0-7d6e-4834-a308-8ee281897e1f.png" Id="R4419a075f6f6451c" /></Relationships>
</file>