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ce31dd438441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5386b2d0894f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Kiliany,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c57d1f31dc4d44" /><Relationship Type="http://schemas.openxmlformats.org/officeDocument/2006/relationships/numbering" Target="/word/numbering.xml" Id="Rc0d5d95954e745af" /><Relationship Type="http://schemas.openxmlformats.org/officeDocument/2006/relationships/settings" Target="/word/settings.xml" Id="R76c68f77112a4f3e" /><Relationship Type="http://schemas.openxmlformats.org/officeDocument/2006/relationships/image" Target="/word/media/76dbda2b-d096-4d73-b31e-707a58c4f5ed.png" Id="Rb45386b2d0894f5b" /></Relationships>
</file>