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26d065f0d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6e29752c8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16dda38424a83" /><Relationship Type="http://schemas.openxmlformats.org/officeDocument/2006/relationships/numbering" Target="/word/numbering.xml" Id="R879bd3ee456745ec" /><Relationship Type="http://schemas.openxmlformats.org/officeDocument/2006/relationships/settings" Target="/word/settings.xml" Id="R5c14c992c00d4651" /><Relationship Type="http://schemas.openxmlformats.org/officeDocument/2006/relationships/image" Target="/word/media/106587aa-26eb-4eaf-8a63-05a9e56fee0c.png" Id="R3526e29752c84803" /></Relationships>
</file>