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737c36be74f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ee9d78e3541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Klarysew,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c277ec82234e9e" /><Relationship Type="http://schemas.openxmlformats.org/officeDocument/2006/relationships/numbering" Target="/word/numbering.xml" Id="R212f71f1258e41c4" /><Relationship Type="http://schemas.openxmlformats.org/officeDocument/2006/relationships/settings" Target="/word/settings.xml" Id="R41ff51d0ef0b4927" /><Relationship Type="http://schemas.openxmlformats.org/officeDocument/2006/relationships/image" Target="/word/media/dfd0864b-b4d7-4868-9e30-1c594096fe4e.png" Id="R40cee9d78e3541a8" /></Relationships>
</file>