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c6fed83c4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c35f1397c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06a134bd54b34" /><Relationship Type="http://schemas.openxmlformats.org/officeDocument/2006/relationships/numbering" Target="/word/numbering.xml" Id="R43f0eb79b1a24693" /><Relationship Type="http://schemas.openxmlformats.org/officeDocument/2006/relationships/settings" Target="/word/settings.xml" Id="Rfe08ea3d76c44b5a" /><Relationship Type="http://schemas.openxmlformats.org/officeDocument/2006/relationships/image" Target="/word/media/5f9015d9-8f65-4b1e-a698-8de6ae1cb8cd.png" Id="R103c35f1397c42df" /></Relationships>
</file>