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82b07d004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a33bdba3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a18116c23455a" /><Relationship Type="http://schemas.openxmlformats.org/officeDocument/2006/relationships/numbering" Target="/word/numbering.xml" Id="Ra8eefc0c83ae4983" /><Relationship Type="http://schemas.openxmlformats.org/officeDocument/2006/relationships/settings" Target="/word/settings.xml" Id="R8534d5214cef4890" /><Relationship Type="http://schemas.openxmlformats.org/officeDocument/2006/relationships/image" Target="/word/media/6c3a72ca-a73d-4bd9-aaf0-f28f239e924b.png" Id="Rfceba33bdba34386" /></Relationships>
</file>