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aa1ce12fd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cef0d131749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Kleczanow,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04a63e9634d5f" /><Relationship Type="http://schemas.openxmlformats.org/officeDocument/2006/relationships/numbering" Target="/word/numbering.xml" Id="Rf1a704dd33bd42b5" /><Relationship Type="http://schemas.openxmlformats.org/officeDocument/2006/relationships/settings" Target="/word/settings.xml" Id="Rdaba418bf7b944d0" /><Relationship Type="http://schemas.openxmlformats.org/officeDocument/2006/relationships/image" Target="/word/media/bfdb5d24-6a5c-4f34-b1bf-3afd9584340b.png" Id="R162cef0d131749c9" /></Relationships>
</file>