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2daef673c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b54eb0522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Klenkor,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11e61c9384b1e" /><Relationship Type="http://schemas.openxmlformats.org/officeDocument/2006/relationships/numbering" Target="/word/numbering.xml" Id="Rdadedbd6ba334f14" /><Relationship Type="http://schemas.openxmlformats.org/officeDocument/2006/relationships/settings" Target="/word/settings.xml" Id="R14c85e8fbbe747e8" /><Relationship Type="http://schemas.openxmlformats.org/officeDocument/2006/relationships/image" Target="/word/media/91e9232b-0ed8-4e6e-92af-b66a19aab1e4.png" Id="Ref3b54eb05224161" /></Relationships>
</file>