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c1551b460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50690811e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Klepary,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b66cbb85541b4" /><Relationship Type="http://schemas.openxmlformats.org/officeDocument/2006/relationships/numbering" Target="/word/numbering.xml" Id="R5632387771e34ccc" /><Relationship Type="http://schemas.openxmlformats.org/officeDocument/2006/relationships/settings" Target="/word/settings.xml" Id="R9b349321472940ea" /><Relationship Type="http://schemas.openxmlformats.org/officeDocument/2006/relationships/image" Target="/word/media/84347a03-1712-446d-b41d-7ce2739498e1.png" Id="R40350690811e49ff" /></Relationships>
</file>