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c8a495669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af47d2b36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5b95b9b984a42" /><Relationship Type="http://schemas.openxmlformats.org/officeDocument/2006/relationships/numbering" Target="/word/numbering.xml" Id="R280778b52b3b4974" /><Relationship Type="http://schemas.openxmlformats.org/officeDocument/2006/relationships/settings" Target="/word/settings.xml" Id="R033009726631471c" /><Relationship Type="http://schemas.openxmlformats.org/officeDocument/2006/relationships/image" Target="/word/media/2ed477e0-53a5-44c7-a7b7-f166d67e0aee.png" Id="R306af47d2b364e12" /></Relationships>
</file>