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2fcfb7539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c9efd26967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9c86b59e49422b" /><Relationship Type="http://schemas.openxmlformats.org/officeDocument/2006/relationships/numbering" Target="/word/numbering.xml" Id="R08a9fc3363f94e63" /><Relationship Type="http://schemas.openxmlformats.org/officeDocument/2006/relationships/settings" Target="/word/settings.xml" Id="R6b4e181c27114cd1" /><Relationship Type="http://schemas.openxmlformats.org/officeDocument/2006/relationships/image" Target="/word/media/445653c3-ec26-48b1-9f9b-a79b65922cae.png" Id="R79c9efd269674a95" /></Relationships>
</file>