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2d0db1b95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faeca9b9b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Klobuczyn,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6b7c9771047f5" /><Relationship Type="http://schemas.openxmlformats.org/officeDocument/2006/relationships/numbering" Target="/word/numbering.xml" Id="Rdb6cbf0d01994a03" /><Relationship Type="http://schemas.openxmlformats.org/officeDocument/2006/relationships/settings" Target="/word/settings.xml" Id="R8cf0d1e7eaf3497a" /><Relationship Type="http://schemas.openxmlformats.org/officeDocument/2006/relationships/image" Target="/word/media/e1cbd2bb-fa59-40a0-bcee-76320d744bca.png" Id="R6dbfaeca9b9b46dd" /></Relationships>
</file>