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e3c31c861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1be645c2e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7ec9389e7422c" /><Relationship Type="http://schemas.openxmlformats.org/officeDocument/2006/relationships/numbering" Target="/word/numbering.xml" Id="R6f536d3997ce4a22" /><Relationship Type="http://schemas.openxmlformats.org/officeDocument/2006/relationships/settings" Target="/word/settings.xml" Id="R59da21adfaf24891" /><Relationship Type="http://schemas.openxmlformats.org/officeDocument/2006/relationships/image" Target="/word/media/28eea6fe-5fcf-4eb1-a290-e99027d68318.png" Id="R8ab1be645c2e4690" /></Relationships>
</file>