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5bfafac6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1b31966fc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e4f0f395a4eba" /><Relationship Type="http://schemas.openxmlformats.org/officeDocument/2006/relationships/numbering" Target="/word/numbering.xml" Id="Rf587d185fbca46e5" /><Relationship Type="http://schemas.openxmlformats.org/officeDocument/2006/relationships/settings" Target="/word/settings.xml" Id="Re2b05c0bc05d40e7" /><Relationship Type="http://schemas.openxmlformats.org/officeDocument/2006/relationships/image" Target="/word/media/728d4405-d8f5-48a5-b8f8-77b6d9f786ff.png" Id="R3d41b31966fc47f0" /></Relationships>
</file>