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ad9f1fd7a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03bcf39a5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dd6905ead45e3" /><Relationship Type="http://schemas.openxmlformats.org/officeDocument/2006/relationships/numbering" Target="/word/numbering.xml" Id="Rd0f4a34aa24e4687" /><Relationship Type="http://schemas.openxmlformats.org/officeDocument/2006/relationships/settings" Target="/word/settings.xml" Id="Rfde593a248ca42cf" /><Relationship Type="http://schemas.openxmlformats.org/officeDocument/2006/relationships/image" Target="/word/media/dc2cc8e7-ce37-4f9b-a329-a1ed762a9de0.png" Id="R0ab03bcf39a54f00" /></Relationships>
</file>