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c5459ef22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7d719cb51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Klonowiec Koracz,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20ed0c9e64b89" /><Relationship Type="http://schemas.openxmlformats.org/officeDocument/2006/relationships/numbering" Target="/word/numbering.xml" Id="Ref7333accfc7491a" /><Relationship Type="http://schemas.openxmlformats.org/officeDocument/2006/relationships/settings" Target="/word/settings.xml" Id="Rebb09d7c869f4f1b" /><Relationship Type="http://schemas.openxmlformats.org/officeDocument/2006/relationships/image" Target="/word/media/9b8ba4fb-fce8-4741-ae32-c40f813658f4.png" Id="R0287d719cb514d46" /></Relationships>
</file>