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71b221c29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ed161f238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Klopoczyn,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ac4f3385545b4" /><Relationship Type="http://schemas.openxmlformats.org/officeDocument/2006/relationships/numbering" Target="/word/numbering.xml" Id="Rc81fca5bc94f495a" /><Relationship Type="http://schemas.openxmlformats.org/officeDocument/2006/relationships/settings" Target="/word/settings.xml" Id="Rb6bd6c250c8b4dc0" /><Relationship Type="http://schemas.openxmlformats.org/officeDocument/2006/relationships/image" Target="/word/media/fe40751f-2f89-414d-83e8-265dc9ab3a58.png" Id="R41ced161f23842cf" /></Relationships>
</file>