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e9f3aa028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4d89756e3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Klopotowo,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6e2fdb9bb4286" /><Relationship Type="http://schemas.openxmlformats.org/officeDocument/2006/relationships/numbering" Target="/word/numbering.xml" Id="R7f453781475e4f75" /><Relationship Type="http://schemas.openxmlformats.org/officeDocument/2006/relationships/settings" Target="/word/settings.xml" Id="R991e05c2d34b433f" /><Relationship Type="http://schemas.openxmlformats.org/officeDocument/2006/relationships/image" Target="/word/media/07e9b693-d42d-408a-b3d7-282c525650cb.png" Id="Rdc84d89756e343db" /></Relationships>
</file>