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92a8ca48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ece93e51b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306752f8848ef" /><Relationship Type="http://schemas.openxmlformats.org/officeDocument/2006/relationships/numbering" Target="/word/numbering.xml" Id="R08a0c963148a4cf8" /><Relationship Type="http://schemas.openxmlformats.org/officeDocument/2006/relationships/settings" Target="/word/settings.xml" Id="R9087a92a629a4c1a" /><Relationship Type="http://schemas.openxmlformats.org/officeDocument/2006/relationships/image" Target="/word/media/34bae6d1-bcba-4d54-a265-3a7cc7f6dee7.png" Id="Re5fece93e51b493d" /></Relationships>
</file>