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fb0af64ca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2d77e2ed8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2e66c4c2d47a4" /><Relationship Type="http://schemas.openxmlformats.org/officeDocument/2006/relationships/numbering" Target="/word/numbering.xml" Id="R4c278f3d91cf4b67" /><Relationship Type="http://schemas.openxmlformats.org/officeDocument/2006/relationships/settings" Target="/word/settings.xml" Id="R692f1c32e8984c0d" /><Relationship Type="http://schemas.openxmlformats.org/officeDocument/2006/relationships/image" Target="/word/media/c81a86ae-66b5-4446-b517-fb3ffeee0c16.png" Id="Rf202d77e2ed84e22" /></Relationships>
</file>