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cf841a3ac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2d01b0c5e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59fb44f304d34" /><Relationship Type="http://schemas.openxmlformats.org/officeDocument/2006/relationships/numbering" Target="/word/numbering.xml" Id="Rb36983a15f214af2" /><Relationship Type="http://schemas.openxmlformats.org/officeDocument/2006/relationships/settings" Target="/word/settings.xml" Id="Rfe90f15fa07e429c" /><Relationship Type="http://schemas.openxmlformats.org/officeDocument/2006/relationships/image" Target="/word/media/e845d6f4-06e6-4ae7-a83f-b52c2075250c.png" Id="R4352d01b0c5e47d1" /></Relationships>
</file>