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cf67b9d08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a5ef0d8e2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334281f2c4c38" /><Relationship Type="http://schemas.openxmlformats.org/officeDocument/2006/relationships/numbering" Target="/word/numbering.xml" Id="Ra297f9320de34fca" /><Relationship Type="http://schemas.openxmlformats.org/officeDocument/2006/relationships/settings" Target="/word/settings.xml" Id="Rcbab617aeb954315" /><Relationship Type="http://schemas.openxmlformats.org/officeDocument/2006/relationships/image" Target="/word/media/4138c358-6b0f-4e3e-891c-90bc0302e2d5.png" Id="R171a5ef0d8e24dc4" /></Relationships>
</file>