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414583b9a045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7a96c6a4764c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Knurow,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5a45e5836f483e" /><Relationship Type="http://schemas.openxmlformats.org/officeDocument/2006/relationships/numbering" Target="/word/numbering.xml" Id="R117579bc840e40f0" /><Relationship Type="http://schemas.openxmlformats.org/officeDocument/2006/relationships/settings" Target="/word/settings.xml" Id="R73818dea6c0e4c97" /><Relationship Type="http://schemas.openxmlformats.org/officeDocument/2006/relationships/image" Target="/word/media/22b9bf81-d182-4157-8246-54fbfdfd9240.png" Id="R3f7a96c6a4764cf6" /></Relationships>
</file>