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450841d87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d80da259b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Knychowek,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2fd58986d4e61" /><Relationship Type="http://schemas.openxmlformats.org/officeDocument/2006/relationships/numbering" Target="/word/numbering.xml" Id="R43eb834530934ee8" /><Relationship Type="http://schemas.openxmlformats.org/officeDocument/2006/relationships/settings" Target="/word/settings.xml" Id="Rc5160d66728b4dd4" /><Relationship Type="http://schemas.openxmlformats.org/officeDocument/2006/relationships/image" Target="/word/media/cac30de8-5e25-46e1-a219-01c65b5b626e.png" Id="Rf3cd80da259b4ea6" /></Relationships>
</file>